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B0" w:rsidRDefault="004563B0">
      <w:pPr>
        <w:rPr>
          <w:b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18pt;width:324pt;height:42.65pt;z-index:251658240">
            <v:textbox>
              <w:txbxContent>
                <w:p w:rsidR="004563B0" w:rsidRDefault="004563B0" w:rsidP="00DA16CC">
                  <w:pPr>
                    <w:spacing w:after="0" w:line="240" w:lineRule="auto"/>
                  </w:pPr>
                  <w:r>
                    <w:t>Compte rendu de la réunion de la combio 30, le 2 septembre 2013</w:t>
                  </w:r>
                </w:p>
                <w:p w:rsidR="004563B0" w:rsidRDefault="004563B0" w:rsidP="00DA16CC">
                  <w:pPr>
                    <w:spacing w:after="0" w:line="240" w:lineRule="auto"/>
                  </w:pPr>
                  <w:r>
                    <w:t>NIMES GAZELEC</w:t>
                  </w:r>
                </w:p>
              </w:txbxContent>
            </v:textbox>
          </v:shape>
        </w:pict>
      </w:r>
      <w:r w:rsidRPr="00B32560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61.5pt;visibility:visible;mso-position-horizontal-relative:char;mso-position-vertical-relative:line;v-text-anchor:middle">
            <v:imagedata r:id="rId5" o:title=""/>
          </v:shape>
        </w:pict>
      </w:r>
    </w:p>
    <w:p w:rsidR="004563B0" w:rsidRDefault="004563B0" w:rsidP="00B16D0D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Nos objectifs :</w:t>
      </w:r>
    </w:p>
    <w:p w:rsidR="004563B0" w:rsidRPr="00B16D0D" w:rsidRDefault="004563B0" w:rsidP="00B16D0D">
      <w:pPr>
        <w:numPr>
          <w:ilvl w:val="0"/>
          <w:numId w:val="3"/>
        </w:numPr>
        <w:spacing w:after="0" w:line="240" w:lineRule="auto"/>
      </w:pPr>
      <w:r w:rsidRPr="00B16D0D">
        <w:t>Faire progresser le nombre de plongeurs «bio» en faisant participer les clubs du Gard</w:t>
      </w:r>
    </w:p>
    <w:p w:rsidR="004563B0" w:rsidRPr="00B16D0D" w:rsidRDefault="004563B0" w:rsidP="00B16D0D">
      <w:pPr>
        <w:spacing w:after="0" w:line="240" w:lineRule="auto"/>
      </w:pPr>
    </w:p>
    <w:p w:rsidR="004563B0" w:rsidRPr="00B16D0D" w:rsidRDefault="004563B0" w:rsidP="00B16D0D">
      <w:pPr>
        <w:numPr>
          <w:ilvl w:val="0"/>
          <w:numId w:val="4"/>
        </w:numPr>
        <w:spacing w:after="0" w:line="240" w:lineRule="auto"/>
      </w:pPr>
      <w:r w:rsidRPr="00B16D0D">
        <w:t>Participer à la protection de l’environnement subaquatique.</w:t>
      </w:r>
    </w:p>
    <w:p w:rsidR="004563B0" w:rsidRPr="00B16D0D" w:rsidRDefault="004563B0" w:rsidP="00B16D0D">
      <w:pPr>
        <w:spacing w:after="0" w:line="240" w:lineRule="auto"/>
      </w:pPr>
    </w:p>
    <w:p w:rsidR="004563B0" w:rsidRPr="00B16D0D" w:rsidRDefault="004563B0" w:rsidP="00B16D0D">
      <w:pPr>
        <w:numPr>
          <w:ilvl w:val="0"/>
          <w:numId w:val="5"/>
        </w:numPr>
        <w:spacing w:after="0" w:line="240" w:lineRule="auto"/>
      </w:pPr>
      <w:r w:rsidRPr="00B16D0D">
        <w:t>Donner un intérêt complémentaire à la plongée</w:t>
      </w:r>
    </w:p>
    <w:p w:rsidR="004563B0" w:rsidRDefault="004563B0">
      <w:pPr>
        <w:rPr>
          <w:b/>
          <w:u w:val="single"/>
        </w:rPr>
      </w:pPr>
    </w:p>
    <w:p w:rsidR="004563B0" w:rsidRPr="00E62590" w:rsidRDefault="004563B0">
      <w:pPr>
        <w:rPr>
          <w:b/>
          <w:u w:val="single"/>
        </w:rPr>
      </w:pPr>
      <w:r w:rsidRPr="00E62590">
        <w:rPr>
          <w:b/>
          <w:u w:val="single"/>
        </w:rPr>
        <w:t>1. Bilan 2013</w:t>
      </w:r>
    </w:p>
    <w:p w:rsidR="004563B0" w:rsidRDefault="004563B0">
      <w:r>
        <w:t>Voir diapositive n°3</w:t>
      </w:r>
    </w:p>
    <w:p w:rsidR="004563B0" w:rsidRDefault="004563B0">
      <w:r>
        <w:rPr>
          <w:noProof/>
          <w:lang w:eastAsia="fr-FR"/>
        </w:rPr>
      </w:r>
      <w:r>
        <w:pict>
          <v:group id="_x0000_s1027" editas="canvas" style="width:450.4pt;height:230.75pt;mso-position-horizontal-relative:char;mso-position-vertical-relative:line" coordorigin="2285,4009" coordsize="11345,5812">
            <o:lock v:ext="edit" aspectratio="t"/>
            <v:shape id="_x0000_s1028" type="#_x0000_t75" style="position:absolute;left:2285;top:4009;width:11345;height:5812" o:preferrelative="f">
              <v:fill o:detectmouseclick="t"/>
              <v:path o:extrusionok="t" o:connecttype="none"/>
              <o:lock v:ext="edit" text="t"/>
            </v:shape>
            <v:line id="_x0000_s1029" style="position:absolute;flip:x" from="8200,4783" to="11556,9789" strokeweight="4.5pt"/>
            <v:line id="_x0000_s1030" style="position:absolute" from="4274,4627" to="7664,9821" strokeweight="4.5pt"/>
            <v:line id="_x0000_s1031" style="position:absolute" from="4786,5345" to="11128,5397"/>
            <v:shape id="_x0000_s1032" type="#_x0000_t202" style="position:absolute;left:5850;top:6817;width:1324;height:126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PB1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 xml:space="preserve">    11</w:t>
                    </w:r>
                  </w:p>
                </w:txbxContent>
              </v:textbox>
            </v:shape>
            <v:shape id="_x0000_s1033" type="#_x0000_t202" style="position:absolute;left:7378;top:6823;width:1152;height:126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PB2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01</w:t>
                    </w:r>
                  </w:p>
                </w:txbxContent>
              </v:textbox>
            </v:shape>
            <v:shape id="_x0000_s1034" type="#_x0000_t202" style="position:absolute;left:8422;top:6807;width:1562;height:126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 xml:space="preserve">    FB1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03</w:t>
                    </w:r>
                  </w:p>
                </w:txbxContent>
              </v:textbox>
            </v:shape>
            <v:line id="_x0000_s1035" style="position:absolute;flip:y" from="4430,6745" to="11040,6761" strokecolor="#06f" strokeweight="2.25pt"/>
            <v:line id="_x0000_s1036" style="position:absolute" from="6662,8339" to="9126,8339"/>
            <v:shape id="_x0000_s1037" type="#_x0000_t202" style="position:absolute;left:2285;top:6532;width:2019;height:1557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99"/>
                        <w:sz w:val="31"/>
                        <w:szCs w:val="48"/>
                      </w:rPr>
                    </w:pPr>
                    <w:r w:rsidRPr="00F05838">
                      <w:rPr>
                        <w:color w:val="000099"/>
                        <w:sz w:val="31"/>
                        <w:szCs w:val="48"/>
                      </w:rPr>
                      <w:t>Elections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99"/>
                        <w:sz w:val="31"/>
                        <w:szCs w:val="48"/>
                      </w:rPr>
                    </w:pPr>
                    <w:r w:rsidRPr="00F05838">
                      <w:rPr>
                        <w:color w:val="000099"/>
                        <w:sz w:val="31"/>
                        <w:szCs w:val="48"/>
                      </w:rPr>
                      <w:t>2013</w:t>
                    </w:r>
                  </w:p>
                </w:txbxContent>
              </v:textbox>
            </v:shape>
            <v:shape id="_x0000_s1038" type="#_x0000_t202" style="position:absolute;left:4940;top:5475;width:1566;height:126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PB1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 xml:space="preserve">   17</w:t>
                    </w:r>
                  </w:p>
                </w:txbxContent>
              </v:textbox>
            </v:shape>
            <v:shape id="_x0000_s1039" type="#_x0000_t202" style="position:absolute;left:7064;top:5425;width:1496;height:126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 xml:space="preserve"> PB2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01</w:t>
                    </w:r>
                  </w:p>
                </w:txbxContent>
              </v:textbox>
            </v:shape>
            <v:shape id="_x0000_s1040" type="#_x0000_t202" style="position:absolute;left:9190;top:5441;width:1656;height:126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 xml:space="preserve">    FB1 </w:t>
                    </w:r>
                  </w:p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1"/>
                        <w:szCs w:val="48"/>
                      </w:rPr>
                    </w:pPr>
                    <w:r w:rsidRPr="00F05838">
                      <w:rPr>
                        <w:color w:val="000000"/>
                        <w:sz w:val="31"/>
                        <w:szCs w:val="48"/>
                      </w:rPr>
                      <w:t>06</w:t>
                    </w:r>
                  </w:p>
                </w:txbxContent>
              </v:textbox>
            </v:shape>
            <v:shape id="_x0000_s1041" type="#_x0000_t202" style="position:absolute;left:4766;top:7435;width:1348;height:57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0000"/>
                        <w:sz w:val="31"/>
                        <w:szCs w:val="48"/>
                      </w:rPr>
                    </w:pPr>
                    <w:r w:rsidRPr="00F05838">
                      <w:rPr>
                        <w:color w:val="FF0000"/>
                        <w:sz w:val="31"/>
                        <w:szCs w:val="48"/>
                      </w:rPr>
                      <w:t>2012</w:t>
                    </w:r>
                  </w:p>
                </w:txbxContent>
              </v:textbox>
            </v:shape>
            <v:shape id="_x0000_s1042" type="#_x0000_t202" style="position:absolute;left:3654;top:5845;width:1348;height:57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0000"/>
                        <w:sz w:val="31"/>
                        <w:szCs w:val="48"/>
                      </w:rPr>
                    </w:pPr>
                    <w:r w:rsidRPr="00F05838">
                      <w:rPr>
                        <w:color w:val="FF0000"/>
                        <w:sz w:val="31"/>
                        <w:szCs w:val="48"/>
                      </w:rPr>
                      <w:t>2013</w:t>
                    </w:r>
                  </w:p>
                </w:txbxContent>
              </v:textbox>
            </v:shape>
            <v:shape id="_x0000_s1043" type="#_x0000_t202" style="position:absolute;left:9322;top:7197;width:3260;height:57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0000"/>
                        <w:sz w:val="31"/>
                        <w:szCs w:val="48"/>
                      </w:rPr>
                    </w:pPr>
                    <w:r w:rsidRPr="00F05838">
                      <w:rPr>
                        <w:color w:val="FF0000"/>
                        <w:sz w:val="31"/>
                        <w:szCs w:val="48"/>
                      </w:rPr>
                      <w:t>12 encadrants</w:t>
                    </w:r>
                  </w:p>
                </w:txbxContent>
              </v:textbox>
            </v:shape>
            <v:shape id="_x0000_s1044" type="#_x0000_t202" style="position:absolute;left:10370;top:5769;width:3260;height:576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0000"/>
                        <w:sz w:val="31"/>
                        <w:szCs w:val="48"/>
                      </w:rPr>
                    </w:pPr>
                    <w:r w:rsidRPr="00F05838">
                      <w:rPr>
                        <w:color w:val="FF0000"/>
                        <w:sz w:val="31"/>
                        <w:szCs w:val="48"/>
                      </w:rPr>
                      <w:t>12 encadrants</w:t>
                    </w:r>
                  </w:p>
                </w:txbxContent>
              </v:textbox>
            </v:shape>
            <v:shape id="_x0000_s1045" type="#_x0000_t202" style="position:absolute;left:7530;top:8551;width:826;height:1152" filled="f" fillcolor="#0c9" stroked="f">
              <v:textbox inset="1.62561mm,.81281mm,1.62561mm,.81281mm">
                <w:txbxContent>
                  <w:p w:rsidR="004563B0" w:rsidRPr="00F05838" w:rsidRDefault="004563B0" w:rsidP="00DA16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69"/>
                        <w:szCs w:val="108"/>
                      </w:rPr>
                    </w:pPr>
                    <w:r w:rsidRPr="00F05838">
                      <w:rPr>
                        <w:b/>
                        <w:bCs/>
                        <w:color w:val="000000"/>
                        <w:sz w:val="69"/>
                        <w:szCs w:val="108"/>
                      </w:rPr>
                      <w:t>?</w:t>
                    </w:r>
                  </w:p>
                </w:txbxContent>
              </v:textbox>
            </v:shape>
            <w10:anchorlock/>
          </v:group>
        </w:pict>
      </w:r>
    </w:p>
    <w:p w:rsidR="004563B0" w:rsidRDefault="004563B0">
      <w:r>
        <w:t>Attention : on compte en année scolaire, le bilan est arrêté à fin aout pour 2013. Tous les diplômes délivrés au-delà seront comptés en 2014.</w:t>
      </w:r>
    </w:p>
    <w:p w:rsidR="004563B0" w:rsidRDefault="004563B0">
      <w:pPr>
        <w:rPr>
          <w:b/>
          <w:u w:val="single"/>
        </w:rPr>
      </w:pPr>
      <w:r w:rsidRPr="00E62590">
        <w:rPr>
          <w:b/>
          <w:u w:val="single"/>
        </w:rPr>
        <w:t>2. liste des membres de la combio 30</w:t>
      </w:r>
    </w:p>
    <w:p w:rsidR="004563B0" w:rsidRPr="009E2E21" w:rsidRDefault="004563B0" w:rsidP="009E2E21">
      <w:pPr>
        <w:numPr>
          <w:ilvl w:val="0"/>
          <w:numId w:val="2"/>
        </w:numPr>
        <w:rPr>
          <w:bCs/>
        </w:rPr>
      </w:pPr>
      <w:r w:rsidRPr="009E2E21">
        <w:rPr>
          <w:bCs/>
        </w:rPr>
        <w:t xml:space="preserve">Jean-Louis ALDEBERT          </w:t>
      </w:r>
      <w:r w:rsidRPr="009E2E21">
        <w:rPr>
          <w:bCs/>
        </w:rPr>
        <w:tab/>
        <w:t xml:space="preserve"> </w:t>
      </w:r>
      <w:r w:rsidRPr="009E2E21">
        <w:t xml:space="preserve">jeanlouis@aldebert.net 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 xml:space="preserve">Fabian AZEMA                        </w:t>
      </w:r>
      <w:r w:rsidRPr="009E2E21">
        <w:rPr>
          <w:bCs/>
        </w:rPr>
        <w:tab/>
      </w:r>
      <w:r w:rsidRPr="009E2E21">
        <w:t>fabianazema@laposte.net</w:t>
      </w:r>
    </w:p>
    <w:p w:rsidR="004563B0" w:rsidRPr="009E2E21" w:rsidRDefault="004563B0" w:rsidP="009E2E21">
      <w:pPr>
        <w:numPr>
          <w:ilvl w:val="0"/>
          <w:numId w:val="2"/>
        </w:numPr>
        <w:rPr>
          <w:lang w:val="en-GB"/>
        </w:rPr>
      </w:pPr>
      <w:r w:rsidRPr="009E2E21">
        <w:rPr>
          <w:bCs/>
          <w:lang w:val="en-GB"/>
        </w:rPr>
        <w:t xml:space="preserve">Eric BARTHELEMY               </w:t>
      </w:r>
      <w:r w:rsidRPr="009E2E21">
        <w:rPr>
          <w:bCs/>
          <w:lang w:val="en-GB"/>
        </w:rPr>
        <w:tab/>
      </w:r>
      <w:r w:rsidRPr="009E2E21">
        <w:rPr>
          <w:lang w:val="en-GB"/>
        </w:rPr>
        <w:t>eric.barthelemy5@wanadoo.fr</w:t>
      </w:r>
    </w:p>
    <w:p w:rsidR="004563B0" w:rsidRPr="009E2E21" w:rsidRDefault="004563B0" w:rsidP="009E2E21">
      <w:pPr>
        <w:numPr>
          <w:ilvl w:val="0"/>
          <w:numId w:val="2"/>
        </w:numPr>
        <w:rPr>
          <w:bCs/>
        </w:rPr>
      </w:pPr>
      <w:r w:rsidRPr="009E2E21">
        <w:rPr>
          <w:bCs/>
        </w:rPr>
        <w:t xml:space="preserve">Elia CHAPUIS                          </w:t>
      </w:r>
      <w:r w:rsidRPr="009E2E21">
        <w:rPr>
          <w:bCs/>
        </w:rPr>
        <w:tab/>
      </w:r>
      <w:r w:rsidRPr="009E2E21">
        <w:t xml:space="preserve">elia.chapuis@gmail.com </w:t>
      </w:r>
    </w:p>
    <w:p w:rsidR="004563B0" w:rsidRPr="009E2E21" w:rsidRDefault="004563B0" w:rsidP="009E2E21">
      <w:pPr>
        <w:numPr>
          <w:ilvl w:val="0"/>
          <w:numId w:val="2"/>
        </w:numPr>
        <w:rPr>
          <w:lang w:val="en-GB"/>
        </w:rPr>
      </w:pPr>
      <w:r w:rsidRPr="009E2E21">
        <w:rPr>
          <w:bCs/>
          <w:lang w:val="en-GB"/>
        </w:rPr>
        <w:t xml:space="preserve">Joseph DELVALLEE              </w:t>
      </w:r>
      <w:r w:rsidRPr="009E2E21">
        <w:rPr>
          <w:bCs/>
          <w:lang w:val="en-GB"/>
        </w:rPr>
        <w:tab/>
      </w:r>
      <w:r w:rsidRPr="009E2E21">
        <w:rPr>
          <w:lang w:val="en-GB"/>
        </w:rPr>
        <w:t>joseph.delvallee@gmail.com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Marc DOLLADILLE</w:t>
      </w:r>
      <w:r w:rsidRPr="009E2E21">
        <w:t xml:space="preserve">               </w:t>
      </w:r>
      <w:r w:rsidRPr="009E2E21">
        <w:tab/>
        <w:t>marc.dolladille@gmail.com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 xml:space="preserve">Gilbert GAUTHIER                  </w:t>
      </w:r>
      <w:r w:rsidRPr="009E2E21">
        <w:rPr>
          <w:bCs/>
        </w:rPr>
        <w:tab/>
      </w:r>
      <w:r w:rsidRPr="009E2E21">
        <w:t>gibgau@orange.fr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 xml:space="preserve">Margaret GAUTHIER             </w:t>
      </w:r>
      <w:r w:rsidRPr="009E2E21">
        <w:rPr>
          <w:bCs/>
        </w:rPr>
        <w:tab/>
        <w:t xml:space="preserve"> </w:t>
      </w:r>
      <w:r w:rsidRPr="009E2E21">
        <w:t>margaret.gauthier@wanadoo.fr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 xml:space="preserve">Nathalie GRANDJEAN           </w:t>
      </w:r>
      <w:r w:rsidRPr="009E2E21">
        <w:rPr>
          <w:bCs/>
        </w:rPr>
        <w:tab/>
        <w:t xml:space="preserve"> </w:t>
      </w:r>
      <w:r w:rsidRPr="009E2E21">
        <w:t>nat.grandjean@gmail.com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 xml:space="preserve">Françoise LEVY                       </w:t>
      </w:r>
      <w:r w:rsidRPr="009E2E21">
        <w:rPr>
          <w:bCs/>
        </w:rPr>
        <w:tab/>
      </w:r>
      <w:r w:rsidRPr="009E2E21">
        <w:t>francoise</w:t>
      </w:r>
      <w:r>
        <w:t>30</w:t>
      </w:r>
      <w:r w:rsidRPr="009E2E21">
        <w:t>.levy@orange.fr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Pirjo PELLET</w:t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t>pirjo.pellet@free.fr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 xml:space="preserve">Francis PELLET </w:t>
      </w:r>
      <w:r w:rsidRPr="009E2E21">
        <w:rPr>
          <w:bCs/>
        </w:rPr>
        <w:tab/>
      </w:r>
      <w:r w:rsidRPr="009E2E21">
        <w:rPr>
          <w:bCs/>
        </w:rPr>
        <w:tab/>
      </w:r>
      <w:r>
        <w:rPr>
          <w:bCs/>
        </w:rPr>
        <w:tab/>
      </w:r>
      <w:r w:rsidRPr="009E2E21">
        <w:t>pirjo.pellet@free.fr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Anne-Lise ROBLIN-BRIEU</w:t>
      </w:r>
      <w:r w:rsidRPr="009E2E21">
        <w:rPr>
          <w:bCs/>
        </w:rPr>
        <w:tab/>
      </w:r>
      <w:r w:rsidRPr="009E2E21">
        <w:t>mnemo66@msn.com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Virginie SERVE</w:t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t>vjserve@me.com</w:t>
      </w:r>
    </w:p>
    <w:p w:rsidR="004563B0" w:rsidRPr="009E2E21" w:rsidRDefault="004563B0" w:rsidP="009E2E21">
      <w:pPr>
        <w:numPr>
          <w:ilvl w:val="0"/>
          <w:numId w:val="2"/>
        </w:numPr>
        <w:rPr>
          <w:lang w:val="en-GB"/>
        </w:rPr>
      </w:pPr>
      <w:r w:rsidRPr="009E2E21">
        <w:rPr>
          <w:bCs/>
          <w:lang w:val="en-GB"/>
        </w:rPr>
        <w:t>Corinne THOMAS</w:t>
      </w:r>
      <w:r w:rsidRPr="009E2E21">
        <w:rPr>
          <w:bCs/>
          <w:lang w:val="en-GB"/>
        </w:rPr>
        <w:tab/>
      </w:r>
      <w:r w:rsidRPr="009E2E21">
        <w:rPr>
          <w:bCs/>
          <w:lang w:val="en-GB"/>
        </w:rPr>
        <w:tab/>
      </w:r>
      <w:r w:rsidRPr="009E2E21">
        <w:rPr>
          <w:lang w:val="en-GB"/>
        </w:rPr>
        <w:t>co-thomas@orange.fr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Claude WACQUANT</w:t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t>claudewacquant@wanadoo.fr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Josiane WACQUANT</w:t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t>claudewacquant@wanadoo.fr</w:t>
      </w:r>
    </w:p>
    <w:p w:rsidR="004563B0" w:rsidRPr="009E2E21" w:rsidRDefault="004563B0" w:rsidP="009E2E21">
      <w:pPr>
        <w:numPr>
          <w:ilvl w:val="0"/>
          <w:numId w:val="2"/>
        </w:numPr>
      </w:pPr>
      <w:r w:rsidRPr="009E2E21">
        <w:rPr>
          <w:bCs/>
        </w:rPr>
        <w:t>Pascal ZANI</w:t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rPr>
          <w:bCs/>
        </w:rPr>
        <w:tab/>
      </w:r>
      <w:r w:rsidRPr="009E2E21">
        <w:t>pascal.zani@sfr.fr</w:t>
      </w:r>
    </w:p>
    <w:p w:rsidR="004563B0" w:rsidRPr="00E62590" w:rsidRDefault="004563B0">
      <w:pPr>
        <w:rPr>
          <w:b/>
          <w:u w:val="single"/>
        </w:rPr>
      </w:pPr>
    </w:p>
    <w:p w:rsidR="004563B0" w:rsidRDefault="004563B0">
      <w:r w:rsidRPr="00317473">
        <w:t xml:space="preserve">En diapo n° </w:t>
      </w:r>
      <w:r>
        <w:t>6, se trouvent  les coordonnées de Maryse Guillemart présidente région PM et les noms des présidents des autres combio de la région.</w:t>
      </w:r>
    </w:p>
    <w:p w:rsidR="004563B0" w:rsidRDefault="004563B0">
      <w:r>
        <w:t>A noter Annie Lafourcade passe le relais à Arielle Cholet pour la combio 34.</w:t>
      </w:r>
    </w:p>
    <w:p w:rsidR="004563B0" w:rsidRPr="00E62590" w:rsidRDefault="004563B0">
      <w:pPr>
        <w:rPr>
          <w:b/>
          <w:u w:val="single"/>
        </w:rPr>
      </w:pPr>
      <w:r w:rsidRPr="00E62590">
        <w:rPr>
          <w:b/>
          <w:u w:val="single"/>
        </w:rPr>
        <w:t>3. Normalisation des documents</w:t>
      </w:r>
    </w:p>
    <w:p w:rsidR="004563B0" w:rsidRPr="00317473" w:rsidRDefault="004563B0">
      <w:r w:rsidRPr="00317473">
        <w:t xml:space="preserve">Diapo </w:t>
      </w:r>
      <w:r>
        <w:t>10 et 11 les fichiers sont joints au CR</w:t>
      </w:r>
    </w:p>
    <w:p w:rsidR="004563B0" w:rsidRDefault="004563B0">
      <w:r w:rsidRPr="00317473">
        <w:t>Afin de simplifier l’éventuel remboursement par le CODEP</w:t>
      </w:r>
      <w:r>
        <w:t xml:space="preserve"> d’achats de fournitures/matériel, utiliser les modèles de formulaire fournis, accompagnés de la facture et/ou devis. Ils seront signés et transmis à Nathalie qui se charge de la transmission au CODEP. Envoyer un RIB à Nathalie car cela se fait par virement direct sur le compte.</w:t>
      </w:r>
    </w:p>
    <w:p w:rsidR="004563B0" w:rsidRPr="00E62590" w:rsidRDefault="004563B0">
      <w:r w:rsidRPr="00E62590">
        <w:t>Proposition de commande du nouveau Weinberg par la combio30.  Prix ? Quantité à définir.</w:t>
      </w:r>
    </w:p>
    <w:p w:rsidR="004563B0" w:rsidRPr="00E62590" w:rsidRDefault="004563B0" w:rsidP="00317473">
      <w:pPr>
        <w:rPr>
          <w:b/>
          <w:u w:val="single"/>
        </w:rPr>
      </w:pPr>
      <w:r w:rsidRPr="00E62590">
        <w:rPr>
          <w:b/>
          <w:u w:val="single"/>
        </w:rPr>
        <w:t>4. Remboursement des frais engagés lors des formations (ex Km).</w:t>
      </w:r>
    </w:p>
    <w:p w:rsidR="004563B0" w:rsidRDefault="004563B0" w:rsidP="00317473">
      <w:r>
        <w:t>Deux options :</w:t>
      </w:r>
    </w:p>
    <w:p w:rsidR="004563B0" w:rsidRDefault="004563B0" w:rsidP="00E62590">
      <w:pPr>
        <w:pStyle w:val="ListParagraph"/>
        <w:numPr>
          <w:ilvl w:val="0"/>
          <w:numId w:val="1"/>
        </w:numPr>
      </w:pPr>
      <w:r>
        <w:t>Par le CODEP : remplir le formulaire de la diapo 11</w:t>
      </w:r>
    </w:p>
    <w:p w:rsidR="004563B0" w:rsidRDefault="004563B0" w:rsidP="00E62590">
      <w:pPr>
        <w:pStyle w:val="ListParagraph"/>
        <w:numPr>
          <w:ilvl w:val="0"/>
          <w:numId w:val="1"/>
        </w:numPr>
      </w:pPr>
      <w:r>
        <w:t>Par les impôts (don à une association) voir modèle en diapo n°12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Nom : CODEP 30 ou le club selon le cas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Objet : « développer et favoriser sur le plan sportif, artistique, culturel et scientifique la connaissance et l'étude du monde subaquatique ainsi que la pratique de toutes les activités de sports subaquatiques ».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Cocher : Œuvre ou organisme d’intérêt général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Donateur : moi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Cocher : case 200 du CGI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Forme du don : autre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 xml:space="preserve">Nature du don : </w:t>
      </w:r>
      <w:r w:rsidRPr="00AC36B6">
        <w:t>autre</w:t>
      </w:r>
      <w:r>
        <w:t xml:space="preserve"> 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Signature par le président du CODEP (transmettre à Nathalie qui fait signer) ou le président du club  selon le cas</w:t>
      </w:r>
    </w:p>
    <w:p w:rsidR="004563B0" w:rsidRDefault="004563B0" w:rsidP="00E62590">
      <w:pPr>
        <w:pStyle w:val="ListParagraph"/>
        <w:numPr>
          <w:ilvl w:val="1"/>
          <w:numId w:val="1"/>
        </w:numPr>
      </w:pPr>
      <w:r>
        <w:t>Joindre à la déclaration d’impôts avec les dates des trajets, nombre de km, montant ainsi que tickets d’autoroute  ainsi que tous autres justificatifs des frais mentionnés.</w:t>
      </w:r>
    </w:p>
    <w:p w:rsidR="004563B0" w:rsidRPr="007E30E0" w:rsidRDefault="004563B0" w:rsidP="007E30E0">
      <w:pPr>
        <w:pStyle w:val="ListParagraph"/>
        <w:ind w:left="0"/>
      </w:pPr>
      <w:r>
        <w:t xml:space="preserve">Nathalie </w:t>
      </w:r>
      <w:r w:rsidRPr="007E30E0">
        <w:t>précise qu'il est préférable et + avantageux de ne pas passer par le CODEP mais par les IMPOTS.</w:t>
      </w:r>
    </w:p>
    <w:p w:rsidR="004563B0" w:rsidRPr="007E30E0" w:rsidRDefault="004563B0" w:rsidP="007E30E0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7E30E0">
        <w:rPr>
          <w:rFonts w:ascii="Times New Roman" w:hAnsi="Times New Roman"/>
          <w:sz w:val="24"/>
          <w:szCs w:val="24"/>
          <w:lang w:eastAsia="fr-FR"/>
        </w:rPr>
        <w:t> </w:t>
      </w:r>
    </w:p>
    <w:p w:rsidR="004563B0" w:rsidRDefault="004563B0"/>
    <w:p w:rsidR="004563B0" w:rsidRDefault="004563B0" w:rsidP="00E62590">
      <w:pPr>
        <w:rPr>
          <w:b/>
          <w:u w:val="single"/>
        </w:rPr>
      </w:pPr>
      <w:r>
        <w:rPr>
          <w:b/>
          <w:u w:val="single"/>
        </w:rPr>
        <w:t>5</w:t>
      </w:r>
      <w:r w:rsidRPr="00E62590">
        <w:rPr>
          <w:b/>
          <w:u w:val="single"/>
        </w:rPr>
        <w:t xml:space="preserve">. </w:t>
      </w:r>
      <w:r>
        <w:rPr>
          <w:b/>
          <w:u w:val="single"/>
        </w:rPr>
        <w:t>organisation des stages</w:t>
      </w:r>
    </w:p>
    <w:p w:rsidR="004563B0" w:rsidRPr="009E2E21" w:rsidRDefault="004563B0" w:rsidP="009E2E21">
      <w:pPr>
        <w:pStyle w:val="ListParagraph"/>
        <w:ind w:left="0"/>
      </w:pPr>
      <w:r w:rsidRPr="009E2E21">
        <w:t>Diapo n° 13</w:t>
      </w:r>
    </w:p>
    <w:p w:rsidR="004563B0" w:rsidRDefault="004563B0" w:rsidP="00CF2AC3">
      <w:pPr>
        <w:pStyle w:val="ListParagraph"/>
        <w:numPr>
          <w:ilvl w:val="0"/>
          <w:numId w:val="1"/>
        </w:numPr>
      </w:pPr>
      <w:r w:rsidRPr="00CF2AC3">
        <w:t>Prévenir Maryse Guillemart pour toute ouverture de stage avec le formulaire joint, 1 mois avant si possible</w:t>
      </w:r>
      <w:r>
        <w:t xml:space="preserve"> par mail.</w:t>
      </w:r>
    </w:p>
    <w:p w:rsidR="004563B0" w:rsidRDefault="004563B0" w:rsidP="00CF2AC3">
      <w:pPr>
        <w:pStyle w:val="ListParagraph"/>
        <w:numPr>
          <w:ilvl w:val="0"/>
          <w:numId w:val="1"/>
        </w:numPr>
      </w:pPr>
      <w:r>
        <w:t xml:space="preserve">Au début du stage, remplir le bordereau et faire 2 chèques : </w:t>
      </w:r>
    </w:p>
    <w:p w:rsidR="004563B0" w:rsidRDefault="004563B0" w:rsidP="00CF2AC3">
      <w:pPr>
        <w:pStyle w:val="ListParagraph"/>
        <w:numPr>
          <w:ilvl w:val="1"/>
          <w:numId w:val="1"/>
        </w:numPr>
      </w:pPr>
      <w:r>
        <w:t xml:space="preserve">12 euros pour la carte </w:t>
      </w:r>
    </w:p>
    <w:p w:rsidR="004563B0" w:rsidRPr="00CF2AC3" w:rsidRDefault="004563B0" w:rsidP="00CF2AC3">
      <w:pPr>
        <w:pStyle w:val="ListParagraph"/>
        <w:numPr>
          <w:ilvl w:val="1"/>
          <w:numId w:val="1"/>
        </w:numPr>
      </w:pPr>
      <w:r>
        <w:t>X euros pour les divers frais de stage</w:t>
      </w:r>
    </w:p>
    <w:p w:rsidR="004563B0" w:rsidRDefault="004563B0" w:rsidP="00CF2AC3">
      <w:pPr>
        <w:pStyle w:val="ListParagraph"/>
        <w:numPr>
          <w:ilvl w:val="0"/>
          <w:numId w:val="1"/>
        </w:numPr>
      </w:pPr>
      <w:r>
        <w:t>A la fin du stage envoyer le bordereau complété des dernières  informations (nom des intervenants par ex )</w:t>
      </w:r>
      <w:r w:rsidRPr="00CF2AC3">
        <w:t xml:space="preserve"> </w:t>
      </w:r>
      <w:r>
        <w:t xml:space="preserve">à la commission PM ( Maryse) avec les chèque de 12 € pour qu’elle fasse imprimer les cartes : attention l’adresse mentionnée sur le bordereau doit être celle où sera envoyée la carte par </w:t>
      </w:r>
      <w:smartTag w:uri="urn:schemas-microsoft-com:office:smarttags" w:element="PersonName">
        <w:smartTagPr>
          <w:attr w:name="ProductID" w:val="la FFESSM."/>
        </w:smartTagPr>
        <w:r>
          <w:t>la FFESSM.</w:t>
        </w:r>
      </w:smartTag>
      <w:r w:rsidRPr="00CF2AC3">
        <w:t xml:space="preserve"> </w:t>
      </w:r>
    </w:p>
    <w:p w:rsidR="004563B0" w:rsidRDefault="004563B0" w:rsidP="00CF2AC3">
      <w:r>
        <w:t>Pour pouvoir être inscrit au PB1 autre niveau fédéral il faut avoir un niveau 2 FFESSM, les diplômes Padi ou ANMP ou autres ne peuvent le permettre (sauf si équivalence Fédé formelle).</w:t>
      </w:r>
    </w:p>
    <w:p w:rsidR="004563B0" w:rsidRDefault="004563B0" w:rsidP="00CF2AC3">
      <w:r>
        <w:t>Dans ce cas nous délivrons une attestation de stage sur format libre qui pourra être prise en compte si un niveau fédéral est prouvé par la suite.</w:t>
      </w:r>
    </w:p>
    <w:p w:rsidR="004563B0" w:rsidRDefault="004563B0" w:rsidP="00CF2AC3">
      <w:pPr>
        <w:pStyle w:val="ListParagraph"/>
      </w:pPr>
    </w:p>
    <w:p w:rsidR="004563B0" w:rsidRDefault="004563B0" w:rsidP="00CF2AC3">
      <w:pPr>
        <w:pStyle w:val="ListParagraph"/>
        <w:ind w:left="0"/>
        <w:rPr>
          <w:b/>
          <w:u w:val="single"/>
        </w:rPr>
      </w:pPr>
      <w:r w:rsidRPr="00CF2AC3">
        <w:rPr>
          <w:b/>
          <w:u w:val="single"/>
        </w:rPr>
        <w:t>6. soirée, autre manifestation</w:t>
      </w:r>
    </w:p>
    <w:p w:rsidR="004563B0" w:rsidRDefault="004563B0" w:rsidP="00CF2AC3">
      <w:pPr>
        <w:pStyle w:val="ListParagraph"/>
        <w:ind w:left="0"/>
      </w:pPr>
      <w:r w:rsidRPr="00CF2AC3">
        <w:t>Envoyer la fiche de fin à Maryse</w:t>
      </w:r>
    </w:p>
    <w:p w:rsidR="004563B0" w:rsidRDefault="004563B0" w:rsidP="00CF2AC3">
      <w:pPr>
        <w:pStyle w:val="ListParagraph"/>
        <w:ind w:left="0"/>
      </w:pPr>
    </w:p>
    <w:p w:rsidR="004563B0" w:rsidRDefault="004563B0" w:rsidP="00CF2AC3">
      <w:pPr>
        <w:pStyle w:val="ListParagraph"/>
        <w:ind w:left="0"/>
      </w:pPr>
      <w:r>
        <w:t>NB : il faut envoyer à Nathalie les documents de fin de stage ou manifestation : la mettre en copie du mail envoyé à Maryse</w:t>
      </w:r>
    </w:p>
    <w:p w:rsidR="004563B0" w:rsidRDefault="004563B0" w:rsidP="00CF2AC3">
      <w:pPr>
        <w:pStyle w:val="ListParagraph"/>
        <w:ind w:left="0"/>
      </w:pPr>
    </w:p>
    <w:p w:rsidR="004563B0" w:rsidRDefault="004563B0" w:rsidP="00CF2AC3">
      <w:pPr>
        <w:pStyle w:val="ListParagraph"/>
        <w:ind w:left="0"/>
        <w:rPr>
          <w:b/>
          <w:u w:val="single"/>
        </w:rPr>
      </w:pPr>
      <w:r w:rsidRPr="00BE1B5F">
        <w:rPr>
          <w:b/>
          <w:u w:val="single"/>
        </w:rPr>
        <w:t xml:space="preserve"> 7. mise en place d’une équipe</w:t>
      </w:r>
      <w:r>
        <w:rPr>
          <w:b/>
          <w:u w:val="single"/>
        </w:rPr>
        <w:t xml:space="preserve"> et contacts thématiques</w:t>
      </w:r>
    </w:p>
    <w:p w:rsidR="004563B0" w:rsidRDefault="004563B0" w:rsidP="009E2E21">
      <w:pPr>
        <w:pStyle w:val="ListParagraph"/>
        <w:ind w:left="0"/>
      </w:pPr>
      <w:r w:rsidRPr="00BE1B5F">
        <w:t xml:space="preserve">Voir diapo n° </w:t>
      </w:r>
      <w:r>
        <w:t>15</w:t>
      </w:r>
      <w:r w:rsidRPr="009E2E21">
        <w:t xml:space="preserve"> </w:t>
      </w:r>
      <w:r>
        <w:t xml:space="preserve">une proposition est présentée par Nathalie, C. Wacquant  souhaite participer au groupe « eau douce », F. Lévy participera au groupe  « sentinelles ». </w:t>
      </w:r>
    </w:p>
    <w:p w:rsidR="004563B0" w:rsidRDefault="004563B0" w:rsidP="009E2E21">
      <w:pPr>
        <w:pStyle w:val="ListParagraph"/>
        <w:ind w:left="0"/>
      </w:pPr>
      <w:r>
        <w:t>Voici la liste</w:t>
      </w:r>
    </w:p>
    <w:p w:rsidR="004563B0" w:rsidRDefault="004563B0" w:rsidP="00CF2AC3">
      <w:pPr>
        <w:pStyle w:val="ListParagraph"/>
        <w:ind w:left="0"/>
      </w:pPr>
    </w:p>
    <w:p w:rsidR="004563B0" w:rsidRPr="009E2E21" w:rsidRDefault="004563B0" w:rsidP="009E2E21">
      <w:pPr>
        <w:pStyle w:val="ListParagraph"/>
        <w:rPr>
          <w:b/>
          <w:bCs/>
        </w:rPr>
      </w:pPr>
      <w:r w:rsidRPr="009E2E21">
        <w:rPr>
          <w:b/>
          <w:bCs/>
        </w:rPr>
        <w:t>Chargé « Secrétariat »</w:t>
      </w:r>
    </w:p>
    <w:p w:rsidR="004563B0" w:rsidRPr="009E2E21" w:rsidRDefault="004563B0" w:rsidP="009E2E21">
      <w:pPr>
        <w:pStyle w:val="ListParagraph"/>
      </w:pPr>
      <w:r w:rsidRPr="009E2E21">
        <w:t>Françoise LEVY</w:t>
      </w:r>
    </w:p>
    <w:p w:rsidR="004563B0" w:rsidRPr="009E2E21" w:rsidRDefault="004563B0" w:rsidP="009E2E21">
      <w:pPr>
        <w:pStyle w:val="ListParagraph"/>
        <w:rPr>
          <w:b/>
          <w:bCs/>
        </w:rPr>
      </w:pPr>
      <w:r w:rsidRPr="009E2E21">
        <w:rPr>
          <w:b/>
          <w:bCs/>
        </w:rPr>
        <w:t>Chargé « Site Internet FFESSM »</w:t>
      </w:r>
    </w:p>
    <w:p w:rsidR="004563B0" w:rsidRPr="009E2E21" w:rsidRDefault="004563B0" w:rsidP="009E2E21">
      <w:pPr>
        <w:pStyle w:val="ListParagraph"/>
      </w:pPr>
      <w:r w:rsidRPr="009E2E21">
        <w:t>Françoise LEVY</w:t>
      </w:r>
    </w:p>
    <w:p w:rsidR="004563B0" w:rsidRPr="009E2E21" w:rsidRDefault="004563B0" w:rsidP="009E2E21">
      <w:pPr>
        <w:pStyle w:val="ListParagraph"/>
        <w:rPr>
          <w:b/>
          <w:bCs/>
        </w:rPr>
      </w:pPr>
      <w:r w:rsidRPr="009E2E21">
        <w:t xml:space="preserve"> </w:t>
      </w:r>
      <w:r w:rsidRPr="009E2E21">
        <w:rPr>
          <w:b/>
          <w:bCs/>
        </w:rPr>
        <w:t>Chargé « Projet eau douce »</w:t>
      </w:r>
    </w:p>
    <w:p w:rsidR="004563B0" w:rsidRPr="009E2E21" w:rsidRDefault="004563B0" w:rsidP="009E2E21">
      <w:pPr>
        <w:pStyle w:val="ListParagraph"/>
      </w:pPr>
      <w:r w:rsidRPr="009E2E21">
        <w:t>Pascal ZANI &amp; Joseph DELVALLEE &amp; Claude WACQUANT</w:t>
      </w:r>
    </w:p>
    <w:p w:rsidR="004563B0" w:rsidRPr="009E2E21" w:rsidRDefault="004563B0" w:rsidP="009E2E21">
      <w:pPr>
        <w:pStyle w:val="ListParagraph"/>
        <w:rPr>
          <w:b/>
          <w:bCs/>
        </w:rPr>
      </w:pPr>
      <w:r w:rsidRPr="009E2E21">
        <w:rPr>
          <w:b/>
          <w:bCs/>
        </w:rPr>
        <w:t>Chargé «Sentinelles » Secteur Camargues</w:t>
      </w:r>
    </w:p>
    <w:p w:rsidR="004563B0" w:rsidRPr="009E2E21" w:rsidRDefault="004563B0" w:rsidP="009E2E21">
      <w:pPr>
        <w:pStyle w:val="ListParagraph"/>
      </w:pPr>
      <w:r w:rsidRPr="009E2E21">
        <w:t>Nathalie GRANDJEAN &amp; Françoise LEVY</w:t>
      </w:r>
    </w:p>
    <w:p w:rsidR="004563B0" w:rsidRPr="009E2E21" w:rsidRDefault="004563B0" w:rsidP="009E2E21">
      <w:pPr>
        <w:pStyle w:val="ListParagraph"/>
        <w:rPr>
          <w:b/>
          <w:bCs/>
        </w:rPr>
      </w:pPr>
      <w:r w:rsidRPr="009E2E21">
        <w:rPr>
          <w:b/>
          <w:bCs/>
        </w:rPr>
        <w:t>Chargé «Hippo-Thau »</w:t>
      </w:r>
    </w:p>
    <w:p w:rsidR="004563B0" w:rsidRPr="009E2E21" w:rsidRDefault="004563B0" w:rsidP="009E2E21">
      <w:pPr>
        <w:pStyle w:val="ListParagraph"/>
      </w:pPr>
      <w:r w:rsidRPr="009E2E21">
        <w:t>Josie &amp; Claude WACQUANT</w:t>
      </w:r>
    </w:p>
    <w:p w:rsidR="004563B0" w:rsidRPr="009E2E21" w:rsidRDefault="004563B0" w:rsidP="009E2E21">
      <w:pPr>
        <w:pStyle w:val="ListParagraph"/>
        <w:rPr>
          <w:b/>
          <w:bCs/>
        </w:rPr>
      </w:pPr>
      <w:r w:rsidRPr="009E2E21">
        <w:rPr>
          <w:b/>
          <w:bCs/>
        </w:rPr>
        <w:t>Chargé «Laisses de mer»</w:t>
      </w:r>
    </w:p>
    <w:p w:rsidR="004563B0" w:rsidRDefault="004563B0" w:rsidP="009E2E21">
      <w:pPr>
        <w:pStyle w:val="ListParagraph"/>
      </w:pPr>
      <w:r w:rsidRPr="009E2E21">
        <w:t>Pascal ZANI &amp; Margaret &amp; Gilbert GAUTHIER</w:t>
      </w:r>
    </w:p>
    <w:p w:rsidR="004563B0" w:rsidRDefault="004563B0" w:rsidP="009E2E21">
      <w:pPr>
        <w:pStyle w:val="ListParagraph"/>
      </w:pPr>
    </w:p>
    <w:p w:rsidR="004563B0" w:rsidRDefault="004563B0" w:rsidP="008E3AEC">
      <w:pPr>
        <w:pStyle w:val="ListParagraph"/>
      </w:pPr>
      <w:r>
        <w:t>Pour les contacts thématiques voici une première approche :</w:t>
      </w:r>
      <w:r w:rsidRPr="009E2E21">
        <w:t xml:space="preserve"> (tout plongeur qui a une profession en rapport avec la faune ou la flore du milieu aquatique, des diplômes ou autres connaissances)</w:t>
      </w:r>
    </w:p>
    <w:p w:rsidR="004563B0" w:rsidRPr="009E2E21" w:rsidRDefault="004563B0" w:rsidP="009E2E21">
      <w:pPr>
        <w:pStyle w:val="ListParagraph"/>
      </w:pPr>
      <w:r w:rsidRPr="009E2E21">
        <w:rPr>
          <w:b/>
          <w:bCs/>
        </w:rPr>
        <w:t>Instructeur national bio</w:t>
      </w:r>
    </w:p>
    <w:p w:rsidR="004563B0" w:rsidRPr="009E2E21" w:rsidRDefault="004563B0" w:rsidP="009E2E21">
      <w:pPr>
        <w:pStyle w:val="ListParagraph"/>
      </w:pPr>
      <w:r w:rsidRPr="009E2E21">
        <w:t>Pascal ZANI</w:t>
      </w:r>
    </w:p>
    <w:p w:rsidR="004563B0" w:rsidRPr="009E2E21" w:rsidRDefault="004563B0" w:rsidP="008E3AEC">
      <w:pPr>
        <w:pStyle w:val="ListParagraph"/>
        <w:ind w:left="0"/>
      </w:pPr>
    </w:p>
    <w:p w:rsidR="004563B0" w:rsidRPr="009E2E21" w:rsidRDefault="004563B0" w:rsidP="009E2E21">
      <w:pPr>
        <w:pStyle w:val="ListParagraph"/>
      </w:pPr>
      <w:r w:rsidRPr="009E2E21">
        <w:t xml:space="preserve">Cyrielle BERNARD (eau douce) - Pirjo PELLET (limaces) </w:t>
      </w:r>
    </w:p>
    <w:p w:rsidR="004563B0" w:rsidRPr="009E2E21" w:rsidRDefault="004563B0" w:rsidP="009E2E21">
      <w:pPr>
        <w:pStyle w:val="ListParagraph"/>
      </w:pPr>
      <w:r w:rsidRPr="009E2E21">
        <w:t>Joseph DELVALLEE (eau douce &amp; algues) - Claude WACQUANT (algues)</w:t>
      </w:r>
    </w:p>
    <w:p w:rsidR="004563B0" w:rsidRPr="009E2E21" w:rsidRDefault="004563B0" w:rsidP="009E2E21">
      <w:pPr>
        <w:pStyle w:val="ListParagraph"/>
      </w:pPr>
      <w:r w:rsidRPr="009E2E21">
        <w:t xml:space="preserve">Josiane WACQUANT  (technique laboratoire) - Marc DOLLADILLE (dissection ) </w:t>
      </w:r>
    </w:p>
    <w:p w:rsidR="004563B0" w:rsidRDefault="004563B0" w:rsidP="00CF2AC3">
      <w:pPr>
        <w:pStyle w:val="ListParagraph"/>
        <w:ind w:left="0"/>
      </w:pPr>
    </w:p>
    <w:p w:rsidR="004563B0" w:rsidRDefault="004563B0" w:rsidP="00CF2AC3">
      <w:pPr>
        <w:pStyle w:val="ListParagraph"/>
        <w:ind w:left="0"/>
        <w:rPr>
          <w:b/>
          <w:u w:val="single"/>
        </w:rPr>
      </w:pPr>
      <w:r w:rsidRPr="00BE1B5F">
        <w:rPr>
          <w:b/>
          <w:u w:val="single"/>
        </w:rPr>
        <w:t>8. les projets pour 2013-2014</w:t>
      </w:r>
    </w:p>
    <w:p w:rsidR="004563B0" w:rsidRDefault="004563B0" w:rsidP="00CF2AC3">
      <w:pPr>
        <w:pStyle w:val="ListParagraph"/>
        <w:ind w:left="0"/>
      </w:pPr>
      <w:r w:rsidRPr="00BE1B5F">
        <w:t>Voir diapo</w:t>
      </w:r>
      <w:r>
        <w:t xml:space="preserve"> 18 et suivantes</w:t>
      </w:r>
    </w:p>
    <w:tbl>
      <w:tblPr>
        <w:tblW w:w="95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70"/>
        <w:gridCol w:w="1353"/>
        <w:gridCol w:w="1318"/>
        <w:gridCol w:w="1819"/>
        <w:gridCol w:w="3590"/>
      </w:tblGrid>
      <w:tr w:rsidR="004563B0" w:rsidRPr="00DE7A59" w:rsidTr="00DE7A59">
        <w:trPr>
          <w:trHeight w:val="390"/>
          <w:tblCellSpacing w:w="0" w:type="dxa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  <w:r w:rsidRPr="00DE7A59">
              <w:rPr>
                <w:b/>
                <w:bCs/>
              </w:rPr>
              <w:t>FORMATIONS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57"/>
            </w:pPr>
            <w:r w:rsidRPr="00DE7A59">
              <w:rPr>
                <w:b/>
                <w:bCs/>
              </w:rPr>
              <w:t>Niveau minimum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rPr>
                <w:b/>
                <w:bCs/>
              </w:rPr>
              <w:t>Nombre de places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</w:rPr>
              <w:t xml:space="preserve">Lieu et dates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rPr>
                <w:b/>
                <w:bCs/>
              </w:rPr>
              <w:t>Référents</w:t>
            </w:r>
          </w:p>
        </w:tc>
      </w:tr>
      <w:tr w:rsidR="004563B0" w:rsidRPr="00DE7A59" w:rsidTr="00DE7A59">
        <w:trPr>
          <w:trHeight w:val="600"/>
          <w:tblCellSpacing w:w="0" w:type="dxa"/>
        </w:trPr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  <w:rPr>
                <w:b/>
                <w:bCs/>
              </w:rPr>
            </w:pPr>
            <w:r w:rsidRPr="00DE7A59">
              <w:rPr>
                <w:b/>
                <w:bCs/>
              </w:rPr>
              <w:t xml:space="preserve">Découverte du milieu     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  <w:r w:rsidRPr="00DE7A59">
              <w:rPr>
                <w:b/>
                <w:bCs/>
              </w:rPr>
              <w:t>marin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60"/>
            </w:pPr>
            <w:r w:rsidRPr="00DE7A59">
              <w:t>Tout public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en fonction du nombre d'encadrants et de la demande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  <w:u w:val="single"/>
              </w:rPr>
              <w:t>Secteurs Nord/Nimes/Est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>Dates à déterminer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En fonction du secteur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Nord/Nîmes/Est</w:t>
            </w:r>
          </w:p>
        </w:tc>
      </w:tr>
      <w:tr w:rsidR="004563B0" w:rsidRPr="00DE7A59" w:rsidTr="00DE7A59">
        <w:trPr>
          <w:trHeight w:val="555"/>
          <w:tblCellSpacing w:w="0" w:type="dxa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  <w:r w:rsidRPr="00DE7A59">
              <w:rPr>
                <w:b/>
                <w:bCs/>
              </w:rPr>
              <w:t>Plongeur-Bio 1 (PB1)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</w:pPr>
            <w:r w:rsidRPr="00DE7A59">
              <w:t>N2 **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6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</w:rPr>
              <w:t xml:space="preserve"> </w:t>
            </w:r>
            <w:r w:rsidRPr="00DE7A59">
              <w:rPr>
                <w:b/>
                <w:bCs/>
                <w:u w:val="single"/>
              </w:rPr>
              <w:t>Secteur Nord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 xml:space="preserve"> Mars  (à définir)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Ilbert et Margaret Gauthier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hyperlink r:id="rId6" w:tgtFrame="_parent" w:history="1">
              <w:r w:rsidRPr="00DE7A59">
                <w:rPr>
                  <w:rStyle w:val="Hyperlink"/>
                </w:rPr>
                <w:t>margaret.gauthier@wanadoo.fr</w:t>
              </w:r>
            </w:hyperlink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hyperlink r:id="rId7" w:tgtFrame="_parent" w:history="1">
              <w:r w:rsidRPr="00DE7A59">
                <w:rPr>
                  <w:rStyle w:val="Hyperlink"/>
                </w:rPr>
                <w:t>gibgau@orange.fr</w:t>
              </w:r>
            </w:hyperlink>
          </w:p>
        </w:tc>
      </w:tr>
      <w:tr w:rsidR="004563B0" w:rsidRPr="00DE7A59" w:rsidTr="00DE7A59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  <w:u w:val="single"/>
              </w:rPr>
              <w:t>Secteur Nord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>Fevrier-Mars (à définir)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Pirjo Pellet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hyperlink r:id="rId8" w:tgtFrame="_parent" w:history="1">
              <w:r w:rsidRPr="00DE7A59">
                <w:rPr>
                  <w:rStyle w:val="Hyperlink"/>
                </w:rPr>
                <w:t>pirjo.pellet@free.fr</w:t>
              </w:r>
            </w:hyperlink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Virginie Serve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rPr>
                <w:u w:val="single"/>
              </w:rPr>
              <w:t>vjserve@me.com</w:t>
            </w:r>
          </w:p>
        </w:tc>
      </w:tr>
      <w:tr w:rsidR="004563B0" w:rsidRPr="007E30E0" w:rsidTr="00DE7A59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 xml:space="preserve">6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Réservé à Nemausas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  <w:rPr>
                <w:b/>
                <w:bCs/>
                <w:u w:val="single"/>
              </w:rPr>
            </w:pPr>
            <w:r w:rsidRPr="00DE7A59">
              <w:rPr>
                <w:b/>
                <w:bCs/>
                <w:u w:val="single"/>
              </w:rPr>
              <w:t>Secteur Nîmes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>Novembre à Juin (à définir)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  <w:rPr>
                <w:lang w:val="en-GB"/>
              </w:rPr>
            </w:pPr>
            <w:r w:rsidRPr="00DE7A59">
              <w:rPr>
                <w:lang w:val="en-GB"/>
              </w:rPr>
              <w:t>Elia Chapuis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  <w:rPr>
                <w:lang w:val="en-GB"/>
              </w:rPr>
            </w:pPr>
            <w:r w:rsidRPr="00DE7A59">
              <w:rPr>
                <w:u w:val="single"/>
                <w:lang w:val="en-GB"/>
              </w:rPr>
              <w:t>elia.chapuis@gmail.com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  <w:rPr>
                <w:lang w:val="en-GB"/>
              </w:rPr>
            </w:pPr>
            <w:r w:rsidRPr="00DE7A59">
              <w:rPr>
                <w:lang w:val="en-GB"/>
              </w:rPr>
              <w:t>Fabian Azema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  <w:rPr>
                <w:lang w:val="en-GB"/>
              </w:rPr>
            </w:pPr>
            <w:r w:rsidRPr="00DE7A59">
              <w:rPr>
                <w:u w:val="single"/>
                <w:lang w:val="en-GB"/>
              </w:rPr>
              <w:t>fabianazema@laposte.net</w:t>
            </w:r>
          </w:p>
        </w:tc>
      </w:tr>
      <w:tr w:rsidR="004563B0" w:rsidRPr="00DE7A59" w:rsidTr="00DE7A59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rPr>
                <w:lang w:val="en-GB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  <w:rPr>
                <w:lang w:val="en-GB"/>
              </w:rPr>
            </w:pP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  <w:u w:val="single"/>
              </w:rPr>
              <w:t>Secteur Nîmes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 xml:space="preserve">Novembre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 xml:space="preserve">Juin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>Dates à déterminer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  <w:rPr>
                <w:lang w:val="en-GB"/>
              </w:rPr>
            </w:pPr>
            <w:r w:rsidRPr="00DE7A59">
              <w:rPr>
                <w:lang w:val="en-GB"/>
              </w:rPr>
              <w:t>Joseph Delvallee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  <w:rPr>
                <w:lang w:val="en-GB"/>
              </w:rPr>
            </w:pPr>
            <w:r w:rsidRPr="00DE7A59">
              <w:rPr>
                <w:u w:val="single"/>
                <w:lang w:val="en-GB"/>
              </w:rPr>
              <w:t>joseph.delvallee@gmail.com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 xml:space="preserve">Nathalie Grandjean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hyperlink r:id="rId9" w:tgtFrame="_parent" w:history="1">
              <w:r w:rsidRPr="00DE7A59">
                <w:rPr>
                  <w:rStyle w:val="Hyperlink"/>
                </w:rPr>
                <w:t>nat.grandjean@gmail.com</w:t>
              </w:r>
            </w:hyperlink>
          </w:p>
        </w:tc>
      </w:tr>
      <w:tr w:rsidR="004563B0" w:rsidRPr="00DE7A59" w:rsidTr="00DE7A59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63B0" w:rsidRPr="00DE7A59" w:rsidRDefault="004563B0" w:rsidP="00DE7A59">
            <w:pPr>
              <w:pStyle w:val="ListParagraph"/>
              <w:spacing w:after="0" w:line="240" w:lineRule="auto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  <w:u w:val="single"/>
              </w:rPr>
              <w:t>Secteur Est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>Dates à déterminer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rPr>
                <w:lang w:val="en-GB"/>
              </w:rPr>
              <w:t xml:space="preserve">A.Lise Roblin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hyperlink r:id="rId10" w:tgtFrame="_parent" w:history="1">
              <w:r w:rsidRPr="00DE7A59">
                <w:rPr>
                  <w:rStyle w:val="Hyperlink"/>
                  <w:lang w:val="en-GB"/>
                </w:rPr>
                <w:t>mnemo66@msn.com</w:t>
              </w:r>
            </w:hyperlink>
          </w:p>
        </w:tc>
      </w:tr>
      <w:tr w:rsidR="004563B0" w:rsidRPr="00DE7A59" w:rsidTr="00DE7A59">
        <w:trPr>
          <w:trHeight w:val="780"/>
          <w:tblCellSpacing w:w="0" w:type="dxa"/>
        </w:trPr>
        <w:tc>
          <w:tcPr>
            <w:tcW w:w="14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  <w:r w:rsidRPr="00DE7A59">
              <w:rPr>
                <w:b/>
                <w:bCs/>
              </w:rPr>
              <w:t xml:space="preserve">Plongeur-Bio 2 (PB2)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80"/>
            </w:pPr>
            <w:r w:rsidRPr="00DE7A59">
              <w:rPr>
                <w:b/>
                <w:bCs/>
              </w:rPr>
              <w:t>Formateur PB2 / FB1</w:t>
            </w:r>
            <w:r w:rsidRPr="00DE7A59">
              <w:rPr>
                <w:b/>
                <w:bCs/>
              </w:rPr>
              <w:tab/>
            </w:r>
          </w:p>
        </w:tc>
        <w:tc>
          <w:tcPr>
            <w:tcW w:w="13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</w:pPr>
            <w:r w:rsidRPr="00DE7A59">
              <w:t xml:space="preserve">      PB1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</w:pPr>
            <w:r w:rsidRPr="00DE7A59">
              <w:t>Niv2**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>6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26"/>
            </w:pPr>
            <w:r w:rsidRPr="00DE7A59">
              <w:t xml:space="preserve">6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rPr>
                <w:b/>
                <w:bCs/>
                <w:u w:val="single"/>
              </w:rPr>
              <w:t>Secteurs Nord/Nimes/Est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84"/>
            </w:pPr>
            <w:r w:rsidRPr="00DE7A59">
              <w:t xml:space="preserve">Janvier à Mai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Pascal Zani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hyperlink r:id="rId11" w:tgtFrame="_parent" w:history="1">
              <w:r w:rsidRPr="00DE7A59">
                <w:rPr>
                  <w:rStyle w:val="Hyperlink"/>
                </w:rPr>
                <w:t>pascal.zani@ville-ales.fr</w:t>
              </w:r>
            </w:hyperlink>
            <w:r w:rsidRPr="00DE7A59">
              <w:t xml:space="preserve"> 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>Françoise Levy</w:t>
            </w:r>
          </w:p>
          <w:p w:rsidR="004563B0" w:rsidRPr="00DE7A59" w:rsidRDefault="004563B0" w:rsidP="00DE7A59">
            <w:pPr>
              <w:pStyle w:val="ListParagraph"/>
              <w:spacing w:after="0" w:line="240" w:lineRule="auto"/>
              <w:ind w:left="175"/>
            </w:pPr>
            <w:r w:rsidRPr="00DE7A59">
              <w:t xml:space="preserve"> </w:t>
            </w:r>
            <w:r w:rsidRPr="00DE7A59">
              <w:rPr>
                <w:u w:val="single"/>
                <w:lang w:val="en-GB"/>
              </w:rPr>
              <w:t>francoise30.levy@orange.fr</w:t>
            </w:r>
          </w:p>
        </w:tc>
      </w:tr>
    </w:tbl>
    <w:p w:rsidR="004563B0" w:rsidRPr="00BE1B5F" w:rsidRDefault="004563B0" w:rsidP="00CF2AC3">
      <w:pPr>
        <w:pStyle w:val="ListParagraph"/>
        <w:ind w:left="0"/>
      </w:pPr>
    </w:p>
    <w:tbl>
      <w:tblPr>
        <w:tblW w:w="10280" w:type="dxa"/>
        <w:tblCellSpacing w:w="0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1563"/>
        <w:gridCol w:w="1584"/>
        <w:gridCol w:w="1594"/>
        <w:gridCol w:w="2500"/>
        <w:gridCol w:w="3039"/>
      </w:tblGrid>
      <w:tr w:rsidR="004563B0" w:rsidRPr="00DE7A59" w:rsidTr="00B16D0D">
        <w:trPr>
          <w:trHeight w:val="945"/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CC99"/>
          </w:tcPr>
          <w:p w:rsidR="004563B0" w:rsidRPr="00DE7A59" w:rsidRDefault="004563B0" w:rsidP="00B16D0D">
            <w:pPr>
              <w:pStyle w:val="ListParagraph"/>
              <w:spacing w:after="0" w:line="240" w:lineRule="auto"/>
              <w:ind w:left="195"/>
              <w:rPr>
                <w:b/>
                <w:bCs/>
                <w:u w:val="single"/>
              </w:rPr>
            </w:pPr>
            <w:r w:rsidRPr="00DE7A59">
              <w:rPr>
                <w:b/>
                <w:bCs/>
                <w:u w:val="single"/>
              </w:rPr>
              <w:t xml:space="preserve">STAGES À </w:t>
            </w:r>
          </w:p>
          <w:p w:rsidR="004563B0" w:rsidRPr="00DE7A59" w:rsidRDefault="004563B0" w:rsidP="00B16D0D">
            <w:pPr>
              <w:pStyle w:val="ListParagraph"/>
              <w:spacing w:after="0" w:line="240" w:lineRule="auto"/>
              <w:ind w:left="195"/>
              <w:rPr>
                <w:b/>
                <w:u w:val="single"/>
              </w:rPr>
            </w:pPr>
            <w:r w:rsidRPr="00DE7A59">
              <w:rPr>
                <w:b/>
                <w:bCs/>
                <w:u w:val="single"/>
              </w:rPr>
              <w:t>THÈME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CC99"/>
          </w:tcPr>
          <w:p w:rsidR="004563B0" w:rsidRPr="00DE7A59" w:rsidRDefault="004563B0" w:rsidP="00B16D0D">
            <w:pPr>
              <w:pStyle w:val="ListParagraph"/>
              <w:spacing w:after="0" w:line="240" w:lineRule="auto"/>
              <w:ind w:left="175"/>
              <w:rPr>
                <w:b/>
                <w:bCs/>
                <w:u w:val="single"/>
              </w:rPr>
            </w:pPr>
            <w:r w:rsidRPr="00DE7A59">
              <w:rPr>
                <w:b/>
                <w:bCs/>
                <w:u w:val="single"/>
              </w:rPr>
              <w:t>Niveau</w:t>
            </w:r>
          </w:p>
          <w:p w:rsidR="004563B0" w:rsidRPr="00DE7A59" w:rsidRDefault="004563B0" w:rsidP="00B16D0D">
            <w:pPr>
              <w:pStyle w:val="ListParagraph"/>
              <w:spacing w:after="0" w:line="240" w:lineRule="auto"/>
              <w:ind w:left="175"/>
              <w:rPr>
                <w:b/>
                <w:u w:val="single"/>
              </w:rPr>
            </w:pPr>
            <w:r w:rsidRPr="00DE7A59">
              <w:rPr>
                <w:b/>
                <w:bCs/>
                <w:u w:val="single"/>
              </w:rPr>
              <w:t>minimum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CC99"/>
          </w:tcPr>
          <w:p w:rsidR="004563B0" w:rsidRPr="00DE7A59" w:rsidRDefault="004563B0" w:rsidP="00B16D0D">
            <w:pPr>
              <w:pStyle w:val="ListParagraph"/>
              <w:spacing w:after="0" w:line="240" w:lineRule="auto"/>
              <w:ind w:left="183"/>
              <w:rPr>
                <w:b/>
                <w:u w:val="single"/>
              </w:rPr>
            </w:pPr>
            <w:r w:rsidRPr="00DE7A59">
              <w:rPr>
                <w:b/>
                <w:bCs/>
                <w:u w:val="single"/>
              </w:rPr>
              <w:t>Nombre de places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CC99"/>
          </w:tcPr>
          <w:p w:rsidR="004563B0" w:rsidRPr="00DE7A59" w:rsidRDefault="004563B0" w:rsidP="00B16D0D">
            <w:pPr>
              <w:pStyle w:val="ListParagraph"/>
              <w:spacing w:after="0" w:line="240" w:lineRule="auto"/>
              <w:ind w:left="143"/>
              <w:rPr>
                <w:b/>
                <w:u w:val="single"/>
              </w:rPr>
            </w:pPr>
            <w:r w:rsidRPr="00DE7A59">
              <w:rPr>
                <w:b/>
                <w:bCs/>
                <w:u w:val="single"/>
              </w:rPr>
              <w:t>Lieu et dates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4563B0" w:rsidRPr="00DE7A59" w:rsidRDefault="004563B0" w:rsidP="00B16D0D">
            <w:pPr>
              <w:pStyle w:val="ListParagraph"/>
              <w:spacing w:after="0" w:line="240" w:lineRule="auto"/>
              <w:ind w:left="132"/>
              <w:rPr>
                <w:b/>
                <w:u w:val="single"/>
              </w:rPr>
            </w:pPr>
            <w:r w:rsidRPr="00DE7A59">
              <w:rPr>
                <w:b/>
                <w:bCs/>
                <w:u w:val="single"/>
              </w:rPr>
              <w:t>Référents</w:t>
            </w:r>
          </w:p>
        </w:tc>
      </w:tr>
      <w:tr w:rsidR="004563B0" w:rsidRPr="00DE7A59" w:rsidTr="00B16D0D">
        <w:trPr>
          <w:trHeight w:val="705"/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95"/>
            </w:pPr>
            <w:r w:rsidRPr="00B16D0D">
              <w:rPr>
                <w:bCs/>
              </w:rPr>
              <w:t>« Algues + Labo 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75"/>
            </w:pPr>
            <w:r w:rsidRPr="00B16D0D">
              <w:t>Niv2**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83"/>
            </w:pPr>
            <w:r w:rsidRPr="00B16D0D">
              <w:t xml:space="preserve">En fonction des places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Meze - Mars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t>Claude &amp; JosianeWacquant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hyperlink r:id="rId12" w:tgtFrame="_parent" w:history="1">
              <w:r w:rsidRPr="00B16D0D">
                <w:rPr>
                  <w:rStyle w:val="Hyperlink"/>
                  <w:u w:val="none"/>
                </w:rPr>
                <w:t>claudewacquant@wanadoo.fr</w:t>
              </w:r>
            </w:hyperlink>
          </w:p>
        </w:tc>
      </w:tr>
      <w:tr w:rsidR="004563B0" w:rsidRPr="00DE7A59" w:rsidTr="00B16D0D">
        <w:trPr>
          <w:trHeight w:val="855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95"/>
            </w:pPr>
            <w:r w:rsidRPr="00B16D0D">
              <w:rPr>
                <w:bCs/>
              </w:rPr>
              <w:t>« les limaces de rêves »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75"/>
            </w:pPr>
            <w:r w:rsidRPr="00B16D0D">
              <w:t>PB1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75"/>
            </w:pPr>
            <w:r w:rsidRPr="00B16D0D">
              <w:t>Niv2**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83"/>
            </w:pPr>
            <w:r w:rsidRPr="00B16D0D">
              <w:t>En fonction des places sur le bateau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Cerbère - Juillet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 xml:space="preserve">Carry le Rouet - date à 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déterminer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t>Pirjo Pellet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hyperlink r:id="rId13" w:tgtFrame="_parent" w:history="1">
              <w:r w:rsidRPr="00B16D0D">
                <w:rPr>
                  <w:rStyle w:val="Hyperlink"/>
                  <w:u w:val="none"/>
                </w:rPr>
                <w:t>pirjo.pellet@free.fr</w:t>
              </w:r>
            </w:hyperlink>
          </w:p>
        </w:tc>
      </w:tr>
      <w:tr w:rsidR="004563B0" w:rsidRPr="00DE7A59" w:rsidTr="00B16D0D">
        <w:trPr>
          <w:trHeight w:val="1320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95"/>
            </w:pPr>
            <w:r w:rsidRPr="00B16D0D">
              <w:rPr>
                <w:bCs/>
              </w:rPr>
              <w:t>« eaux douce »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75"/>
            </w:pPr>
            <w:r w:rsidRPr="00B16D0D">
              <w:t>A définir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83"/>
            </w:pPr>
            <w:r w:rsidRPr="00B16D0D">
              <w:t>En fonction du lieu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A définir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  <w:rPr>
                <w:lang w:val="en-GB"/>
              </w:rPr>
            </w:pPr>
            <w:r w:rsidRPr="00B16D0D">
              <w:rPr>
                <w:lang w:val="en-GB"/>
              </w:rPr>
              <w:t>Pascal Zani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  <w:rPr>
                <w:lang w:val="en-GB"/>
              </w:rPr>
            </w:pPr>
            <w:hyperlink r:id="rId14" w:tgtFrame="_parent" w:history="1">
              <w:r w:rsidRPr="00B16D0D">
                <w:rPr>
                  <w:rStyle w:val="Hyperlink"/>
                  <w:u w:val="none"/>
                  <w:lang w:val="en-GB"/>
                </w:rPr>
                <w:t>pascal.zani@ville-ales.fr</w:t>
              </w:r>
            </w:hyperlink>
            <w:r w:rsidRPr="00B16D0D">
              <w:rPr>
                <w:lang w:val="en-GB"/>
              </w:rPr>
              <w:t xml:space="preserve"> 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  <w:rPr>
                <w:lang w:val="en-GB"/>
              </w:rPr>
            </w:pPr>
            <w:r w:rsidRPr="00B16D0D">
              <w:rPr>
                <w:lang w:val="en-GB"/>
              </w:rPr>
              <w:t>Joseph Delvallee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hyperlink r:id="rId15" w:tgtFrame="_parent" w:history="1">
              <w:r w:rsidRPr="00B16D0D">
                <w:rPr>
                  <w:rStyle w:val="Hyperlink"/>
                  <w:u w:val="none"/>
                </w:rPr>
                <w:t>joseph.delvallee@gmail.com</w:t>
              </w:r>
            </w:hyperlink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t>Claude Wacquant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  <w:rPr>
                <w:lang w:val="en-GB"/>
              </w:rPr>
            </w:pPr>
            <w:hyperlink r:id="rId16" w:tgtFrame="_parent" w:history="1">
              <w:r w:rsidRPr="00B16D0D">
                <w:rPr>
                  <w:rStyle w:val="Hyperlink"/>
                  <w:u w:val="none"/>
                </w:rPr>
                <w:t>claudewacquant@wanadoo.fr</w:t>
              </w:r>
            </w:hyperlink>
            <w:r w:rsidRPr="00B16D0D">
              <w:t xml:space="preserve"> </w:t>
            </w:r>
          </w:p>
        </w:tc>
      </w:tr>
      <w:tr w:rsidR="004563B0" w:rsidRPr="00DE7A59" w:rsidTr="00B16D0D">
        <w:trPr>
          <w:trHeight w:val="1335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95"/>
            </w:pPr>
            <w:r w:rsidRPr="00B16D0D">
              <w:rPr>
                <w:bCs/>
              </w:rPr>
              <w:t>" Sentinelles "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75"/>
            </w:pPr>
            <w:r w:rsidRPr="00B16D0D">
              <w:t>Niv2**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83"/>
            </w:pPr>
            <w:r w:rsidRPr="00B16D0D">
              <w:t>En fonction des places sur le bateau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Grande Motte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Octobre/Novembre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Avril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43"/>
            </w:pPr>
            <w:r w:rsidRPr="00B16D0D">
              <w:t>Dates à définir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t xml:space="preserve">Nathalie Grandjean 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hyperlink r:id="rId17" w:tgtFrame="_parent" w:history="1">
              <w:r w:rsidRPr="00B16D0D">
                <w:rPr>
                  <w:rStyle w:val="Hyperlink"/>
                  <w:u w:val="none"/>
                </w:rPr>
                <w:t>nat.grandjean@gmail.com</w:t>
              </w:r>
            </w:hyperlink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t>Pascal Zani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hyperlink r:id="rId18" w:tgtFrame="_parent" w:history="1">
              <w:r w:rsidRPr="00B16D0D">
                <w:rPr>
                  <w:rStyle w:val="Hyperlink"/>
                  <w:u w:val="none"/>
                </w:rPr>
                <w:t>pascal.zani@ville-ales.fr</w:t>
              </w:r>
            </w:hyperlink>
            <w:r w:rsidRPr="00B16D0D">
              <w:t xml:space="preserve"> 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t>Françoise Levy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132"/>
            </w:pPr>
            <w:r w:rsidRPr="00B16D0D">
              <w:rPr>
                <w:lang w:val="en-GB"/>
              </w:rPr>
              <w:t>francoise30.levy@orange.fr</w:t>
            </w:r>
          </w:p>
        </w:tc>
      </w:tr>
      <w:tr w:rsidR="004563B0" w:rsidRPr="00B16D0D" w:rsidTr="00B16D0D">
        <w:trPr>
          <w:trHeight w:val="1335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B16D0D">
              <w:rPr>
                <w:bCs/>
              </w:rPr>
              <w:t>MANIFESTATONS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Niveau 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minimum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Nombre de places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Lieu et dates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Référents</w:t>
            </w:r>
          </w:p>
        </w:tc>
      </w:tr>
      <w:tr w:rsidR="004563B0" w:rsidRPr="007E30E0" w:rsidTr="00B16D0D">
        <w:trPr>
          <w:trHeight w:val="561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B16D0D">
              <w:rPr>
                <w:bCs/>
              </w:rPr>
              <w:t xml:space="preserve">« En fonction de la demande »                           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Tout public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Illimitées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Les Angles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Date à définir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B16D0D">
              <w:rPr>
                <w:lang w:val="en-GB"/>
              </w:rPr>
              <w:t>A-L Roblin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hyperlink r:id="rId19" w:tgtFrame="_parent" w:history="1">
              <w:r w:rsidRPr="00B16D0D">
                <w:rPr>
                  <w:rStyle w:val="Hyperlink"/>
                  <w:u w:val="none"/>
                  <w:lang w:val="en-GB"/>
                </w:rPr>
                <w:t>mnemo66@msn.com</w:t>
              </w:r>
            </w:hyperlink>
            <w:r w:rsidRPr="00B16D0D">
              <w:rPr>
                <w:lang w:val="en-GB"/>
              </w:rPr>
              <w:t xml:space="preserve"> </w:t>
            </w:r>
          </w:p>
        </w:tc>
      </w:tr>
      <w:tr w:rsidR="004563B0" w:rsidRPr="00B16D0D" w:rsidTr="00B16D0D">
        <w:trPr>
          <w:trHeight w:val="1335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B16D0D">
              <w:rPr>
                <w:bCs/>
              </w:rPr>
              <w:t>Rencontre Photo/Bio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Tout public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Illimitées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Nîmes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18 Janvier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 N. Grandjean 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</w:t>
            </w:r>
            <w:hyperlink r:id="rId20" w:tgtFrame="_parent" w:history="1">
              <w:r w:rsidRPr="00B16D0D">
                <w:rPr>
                  <w:rStyle w:val="Hyperlink"/>
                  <w:u w:val="none"/>
                </w:rPr>
                <w:t>nat.grandjean@gmail.com</w:t>
              </w:r>
            </w:hyperlink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 J.L Manjoulet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 </w:t>
            </w:r>
            <w:hyperlink r:id="rId21" w:tgtFrame="_parent" w:history="1">
              <w:r w:rsidRPr="00B16D0D">
                <w:rPr>
                  <w:rStyle w:val="Hyperlink"/>
                  <w:u w:val="none"/>
                </w:rPr>
                <w:t>jlmcampla@free.fr</w:t>
              </w:r>
            </w:hyperlink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P. Zani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</w:t>
            </w:r>
            <w:hyperlink r:id="rId22" w:tgtFrame="_parent" w:history="1">
              <w:r w:rsidRPr="00B16D0D">
                <w:rPr>
                  <w:rStyle w:val="Hyperlink"/>
                  <w:u w:val="none"/>
                </w:rPr>
                <w:t>pascal.zani@ville-ales.fr</w:t>
              </w:r>
            </w:hyperlink>
          </w:p>
        </w:tc>
      </w:tr>
      <w:tr w:rsidR="004563B0" w:rsidRPr="00B16D0D" w:rsidTr="00B16D0D">
        <w:trPr>
          <w:trHeight w:val="883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B16D0D">
              <w:rPr>
                <w:bCs/>
              </w:rPr>
              <w:t>"Ecosystème profonds"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Tout public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Illimitées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Nîmes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Bagnols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Décembre à Mars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P. Zani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hyperlink r:id="rId23" w:tgtFrame="_parent" w:history="1">
              <w:r w:rsidRPr="00B16D0D">
                <w:rPr>
                  <w:rStyle w:val="Hyperlink"/>
                  <w:u w:val="none"/>
                </w:rPr>
                <w:t>pascal.zani@ville-ales.fr</w:t>
              </w:r>
            </w:hyperlink>
          </w:p>
        </w:tc>
      </w:tr>
      <w:tr w:rsidR="004563B0" w:rsidRPr="00B16D0D" w:rsidTr="00B16D0D">
        <w:trPr>
          <w:trHeight w:val="886"/>
          <w:tblCellSpacing w:w="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B16D0D">
              <w:rPr>
                <w:bCs/>
              </w:rPr>
              <w:t xml:space="preserve"> Loto/Bio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Tout public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Illimitées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Club Hippocampe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St Gilles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>Décembre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P. Zani</w:t>
            </w:r>
          </w:p>
          <w:p w:rsidR="004563B0" w:rsidRPr="00B16D0D" w:rsidRDefault="004563B0" w:rsidP="00B16D0D">
            <w:pPr>
              <w:pStyle w:val="ListParagraph"/>
              <w:spacing w:after="0" w:line="240" w:lineRule="auto"/>
              <w:ind w:left="0"/>
            </w:pPr>
            <w:r w:rsidRPr="00B16D0D">
              <w:t xml:space="preserve">  </w:t>
            </w:r>
            <w:hyperlink r:id="rId24" w:tgtFrame="_parent" w:history="1">
              <w:r w:rsidRPr="00B16D0D">
                <w:rPr>
                  <w:rStyle w:val="Hyperlink"/>
                  <w:u w:val="none"/>
                </w:rPr>
                <w:t>pascal.zani@ville-ales.fr</w:t>
              </w:r>
            </w:hyperlink>
          </w:p>
        </w:tc>
      </w:tr>
    </w:tbl>
    <w:p w:rsidR="004563B0" w:rsidRPr="00B16D0D" w:rsidRDefault="004563B0" w:rsidP="00B16D0D">
      <w:pPr>
        <w:pStyle w:val="ListParagraph"/>
        <w:spacing w:after="0" w:line="240" w:lineRule="auto"/>
        <w:ind w:left="0"/>
      </w:pPr>
    </w:p>
    <w:p w:rsidR="004563B0" w:rsidRDefault="004563B0" w:rsidP="00CF2AC3">
      <w:pPr>
        <w:pStyle w:val="ListParagraph"/>
        <w:ind w:left="0"/>
        <w:rPr>
          <w:b/>
          <w:u w:val="single"/>
        </w:rPr>
      </w:pPr>
    </w:p>
    <w:p w:rsidR="004563B0" w:rsidRDefault="004563B0" w:rsidP="00CF2AC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A noter le séminaire des cadres bio PM le 12-13 octobre</w:t>
      </w:r>
    </w:p>
    <w:p w:rsidR="004563B0" w:rsidRDefault="004563B0" w:rsidP="00CF2AC3">
      <w:pPr>
        <w:pStyle w:val="ListParagraph"/>
        <w:ind w:left="0"/>
        <w:rPr>
          <w:b/>
          <w:u w:val="single"/>
        </w:rPr>
      </w:pPr>
    </w:p>
    <w:p w:rsidR="004563B0" w:rsidRDefault="004563B0" w:rsidP="00CF2AC3">
      <w:pPr>
        <w:pStyle w:val="ListParagraph"/>
        <w:ind w:left="0"/>
        <w:rPr>
          <w:b/>
          <w:u w:val="single"/>
        </w:rPr>
      </w:pPr>
    </w:p>
    <w:p w:rsidR="004563B0" w:rsidRPr="00BE1B5F" w:rsidRDefault="004563B0" w:rsidP="00CF2AC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 Et pour finir selon les bonnes habitudes repas auberge espagnole</w:t>
      </w:r>
      <w:bookmarkStart w:id="0" w:name="_GoBack"/>
      <w:bookmarkEnd w:id="0"/>
    </w:p>
    <w:sectPr w:rsidR="004563B0" w:rsidRPr="00BE1B5F" w:rsidSect="00B16D0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CAC"/>
    <w:multiLevelType w:val="hybridMultilevel"/>
    <w:tmpl w:val="D6066454"/>
    <w:lvl w:ilvl="0" w:tplc="5BD2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CB3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616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6F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46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C6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64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4E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625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A0633"/>
    <w:multiLevelType w:val="hybridMultilevel"/>
    <w:tmpl w:val="10501BF8"/>
    <w:lvl w:ilvl="0" w:tplc="7C809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8E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A8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CD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6A5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D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0D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02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67408"/>
    <w:multiLevelType w:val="hybridMultilevel"/>
    <w:tmpl w:val="7652B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4004"/>
    <w:multiLevelType w:val="hybridMultilevel"/>
    <w:tmpl w:val="46A6CF56"/>
    <w:lvl w:ilvl="0" w:tplc="912E34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6E4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A2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4FC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C2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ECE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A0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02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471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C7B41"/>
    <w:multiLevelType w:val="hybridMultilevel"/>
    <w:tmpl w:val="99327A10"/>
    <w:lvl w:ilvl="0" w:tplc="4DDE9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89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A6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A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8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AD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4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A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73"/>
    <w:rsid w:val="00317473"/>
    <w:rsid w:val="004563B0"/>
    <w:rsid w:val="00636C42"/>
    <w:rsid w:val="006963A1"/>
    <w:rsid w:val="007E30E0"/>
    <w:rsid w:val="008E3AEC"/>
    <w:rsid w:val="008E631B"/>
    <w:rsid w:val="009E2E21"/>
    <w:rsid w:val="00AC36B6"/>
    <w:rsid w:val="00B16D0D"/>
    <w:rsid w:val="00B32560"/>
    <w:rsid w:val="00B34932"/>
    <w:rsid w:val="00BE1B5F"/>
    <w:rsid w:val="00C374AC"/>
    <w:rsid w:val="00CF2AC3"/>
    <w:rsid w:val="00D76E8C"/>
    <w:rsid w:val="00DA16CC"/>
    <w:rsid w:val="00DE7A59"/>
    <w:rsid w:val="00E62590"/>
    <w:rsid w:val="00F05838"/>
    <w:rsid w:val="00FB7FD4"/>
    <w:rsid w:val="00F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5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AEC"/>
    <w:rPr>
      <w:rFonts w:cs="Times New Roman"/>
      <w:color w:val="0000FF"/>
      <w:u w:val="single"/>
    </w:rPr>
  </w:style>
  <w:style w:type="table" w:styleId="TableList7">
    <w:name w:val="Table List 7"/>
    <w:basedOn w:val="TableNormal"/>
    <w:uiPriority w:val="99"/>
    <w:rsid w:val="008E3AEC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jo.pellet@free.fr" TargetMode="External"/><Relationship Id="rId13" Type="http://schemas.openxmlformats.org/officeDocument/2006/relationships/hyperlink" Target="mailto:pirjo.pellet@free.fr" TargetMode="External"/><Relationship Id="rId18" Type="http://schemas.openxmlformats.org/officeDocument/2006/relationships/hyperlink" Target="mailto:pascal.zani@ville-ales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lmcampla@free.fr" TargetMode="External"/><Relationship Id="rId7" Type="http://schemas.openxmlformats.org/officeDocument/2006/relationships/hyperlink" Target="mailto:gibgau@orange.fr" TargetMode="External"/><Relationship Id="rId12" Type="http://schemas.openxmlformats.org/officeDocument/2006/relationships/hyperlink" Target="mailto:claudewacquant@wanadoo.fr" TargetMode="External"/><Relationship Id="rId17" Type="http://schemas.openxmlformats.org/officeDocument/2006/relationships/hyperlink" Target="mailto:nat.grandjean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audewacquant@wanadoo.fr" TargetMode="External"/><Relationship Id="rId20" Type="http://schemas.openxmlformats.org/officeDocument/2006/relationships/hyperlink" Target="mailto:nat.grandje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garet.gauthier@wanadoo.fr" TargetMode="External"/><Relationship Id="rId11" Type="http://schemas.openxmlformats.org/officeDocument/2006/relationships/hyperlink" Target="mailto:pascal.zani@ville-ales.fr" TargetMode="External"/><Relationship Id="rId24" Type="http://schemas.openxmlformats.org/officeDocument/2006/relationships/hyperlink" Target="mailto:pascal.zani@ville-ales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oseph.delvallee@gmail.com" TargetMode="External"/><Relationship Id="rId23" Type="http://schemas.openxmlformats.org/officeDocument/2006/relationships/hyperlink" Target="mailto:pascal.zani@ville-ales.fr" TargetMode="External"/><Relationship Id="rId10" Type="http://schemas.openxmlformats.org/officeDocument/2006/relationships/hyperlink" Target="mailto:mnemo66@msn.com" TargetMode="External"/><Relationship Id="rId19" Type="http://schemas.openxmlformats.org/officeDocument/2006/relationships/hyperlink" Target="mailto:mnemo66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.grandjean@gmail.com" TargetMode="External"/><Relationship Id="rId14" Type="http://schemas.openxmlformats.org/officeDocument/2006/relationships/hyperlink" Target="mailto:pascal.zani@ville-ales.fr" TargetMode="External"/><Relationship Id="rId22" Type="http://schemas.openxmlformats.org/officeDocument/2006/relationships/hyperlink" Target="mailto:pascal.zani@ville-a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6</Pages>
  <Words>1364</Words>
  <Characters>7503</Characters>
  <Application>Microsoft Office Outlook</Application>
  <DocSecurity>0</DocSecurity>
  <Lines>0</Lines>
  <Paragraphs>0</Paragraphs>
  <ScaleCrop>false</ScaleCrop>
  <Company>CEA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Françoise</dc:creator>
  <cp:keywords/>
  <dc:description/>
  <cp:lastModifiedBy>FL</cp:lastModifiedBy>
  <cp:revision>6</cp:revision>
  <dcterms:created xsi:type="dcterms:W3CDTF">2013-09-04T13:21:00Z</dcterms:created>
  <dcterms:modified xsi:type="dcterms:W3CDTF">2013-09-07T18:13:00Z</dcterms:modified>
</cp:coreProperties>
</file>