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4C2E" w14:textId="508F6622" w:rsidR="00AC0F08" w:rsidRDefault="00AC0F08" w:rsidP="00AC0F08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14:ligatures w14:val="standardContextual"/>
        </w:rPr>
        <w:drawing>
          <wp:inline distT="0" distB="0" distL="0" distR="0" wp14:anchorId="284DFAF3" wp14:editId="200B93AB">
            <wp:extent cx="1612900" cy="1612900"/>
            <wp:effectExtent l="0" t="0" r="0" b="0"/>
            <wp:docPr id="137533745" name="Image 1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33745" name="Image 1" descr="Une image contenant texte, capture d’écran, Police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1A03" w14:textId="77777777" w:rsidR="00AC0F08" w:rsidRDefault="00AC0F08" w:rsidP="00AC0F08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7980A11D" w14:textId="77777777" w:rsidR="00AC0F08" w:rsidRDefault="00AC0F08" w:rsidP="00AC0F08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44F2B573" w14:textId="245BA140" w:rsidR="00AC0F08" w:rsidRDefault="00AC0F08" w:rsidP="00AC0F08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ACTIVITÉS JEUNES AMBASSDEURS DE LA PLONGÉE 2024</w:t>
      </w:r>
    </w:p>
    <w:p w14:paraId="141A1014" w14:textId="704F9345" w:rsidR="00AC0F08" w:rsidRDefault="00AC0F08" w:rsidP="00AC0F08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CODEP 34</w:t>
      </w:r>
    </w:p>
    <w:p w14:paraId="47E00E66" w14:textId="77777777" w:rsidR="00AC0F08" w:rsidRDefault="00AC0F08" w:rsidP="00AC0F08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4A69697E" w14:textId="77777777" w:rsidR="00AC0F08" w:rsidRDefault="00AC0F08" w:rsidP="00AC0F08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433CA71E" w14:textId="77777777" w:rsidR="00AC0F08" w:rsidRDefault="00AC0F08" w:rsidP="00AC0F08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11C44070" w14:textId="7BE24F98" w:rsidR="00AC0F08" w:rsidRDefault="00AC0F08" w:rsidP="00AC0F0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Le ou les personnes désignée(s) ci-après détentrice(s) de l’autorité́ parentale </w:t>
      </w:r>
    </w:p>
    <w:p w14:paraId="30E8B665" w14:textId="60C0D9FB" w:rsidR="00AC0F08" w:rsidRDefault="00AC0F08" w:rsidP="00AC0F0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Je soussigné (nom, prénom, adresse) : ............................................................................................................ </w:t>
      </w:r>
    </w:p>
    <w:p w14:paraId="175474A8" w14:textId="77777777" w:rsidR="00845D19" w:rsidRDefault="00845D19"/>
    <w:p w14:paraId="309DE23E" w14:textId="77777777" w:rsidR="00AC0F08" w:rsidRDefault="00AC0F08"/>
    <w:p w14:paraId="1628BDA2" w14:textId="77777777" w:rsidR="00AC0F08" w:rsidRDefault="00AC0F08"/>
    <w:p w14:paraId="7026EAD3" w14:textId="77777777" w:rsidR="00AC0F08" w:rsidRDefault="00AC0F08"/>
    <w:p w14:paraId="0938BBAA" w14:textId="77777777" w:rsidR="00AC0F08" w:rsidRDefault="00AC0F08" w:rsidP="00AC0F0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>Autorise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 le mineur nommé ci-dessous : </w:t>
      </w:r>
    </w:p>
    <w:p w14:paraId="60842A05" w14:textId="77777777" w:rsidR="00AC0F08" w:rsidRDefault="00AC0F08" w:rsidP="00AC0F08">
      <w:pPr>
        <w:pStyle w:val="NormalWeb"/>
      </w:pPr>
      <w:proofErr w:type="gramStart"/>
      <w:r>
        <w:rPr>
          <w:rFonts w:ascii="Calibri" w:hAnsi="Calibri" w:cs="Calibri"/>
          <w:sz w:val="22"/>
          <w:szCs w:val="22"/>
        </w:rPr>
        <w:t>Nom:..................................................................................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Prénom:.............................................................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 Né le : ................................... </w:t>
      </w:r>
    </w:p>
    <w:p w14:paraId="494CE3AC" w14:textId="5192074D" w:rsidR="00AC0F08" w:rsidRDefault="00AC0F08" w:rsidP="00AC0F0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A participer aux activités de plongée subaquatique, notamment en scaphandre, au sein de cette structure affiliée ou agréée à la FFESSM. </w:t>
      </w:r>
    </w:p>
    <w:p w14:paraId="4B329097" w14:textId="77777777" w:rsidR="00AC0F08" w:rsidRDefault="00AC0F08"/>
    <w:p w14:paraId="14A50E1D" w14:textId="77777777" w:rsidR="00AC0F08" w:rsidRDefault="00AC0F08"/>
    <w:p w14:paraId="53F00BD1" w14:textId="77777777" w:rsidR="00AC0F08" w:rsidRDefault="00AC0F08"/>
    <w:p w14:paraId="5E8E2318" w14:textId="77777777" w:rsidR="00AC0F08" w:rsidRDefault="00AC0F08"/>
    <w:sectPr w:rsidR="00AC0F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8F8D" w14:textId="77777777" w:rsidR="00D77988" w:rsidRDefault="00D77988" w:rsidP="00AC0F08">
      <w:r>
        <w:separator/>
      </w:r>
    </w:p>
  </w:endnote>
  <w:endnote w:type="continuationSeparator" w:id="0">
    <w:p w14:paraId="29DB2BE1" w14:textId="77777777" w:rsidR="00D77988" w:rsidRDefault="00D77988" w:rsidP="00AC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BA3A" w14:textId="1530AC1A" w:rsidR="00AC0F08" w:rsidRDefault="00AC0F08" w:rsidP="00AC0F08">
    <w:pPr>
      <w:pStyle w:val="Pieddepage"/>
    </w:pPr>
    <w:r>
      <w:tab/>
      <w:t>COMITÉ DÉPARTEMENTAL FFESSM HÉRAULT</w:t>
    </w:r>
  </w:p>
  <w:p w14:paraId="314A6B99" w14:textId="77777777" w:rsidR="00AC0F08" w:rsidRDefault="00AC0F08" w:rsidP="00AC0F08">
    <w:pPr>
      <w:pStyle w:val="En-tte"/>
      <w:jc w:val="center"/>
      <w:rPr>
        <w:rFonts w:cs="Aharoni"/>
        <w:sz w:val="16"/>
        <w:szCs w:val="16"/>
      </w:rPr>
    </w:pPr>
    <w:r>
      <w:rPr>
        <w:rFonts w:cs="Aharoni"/>
        <w:sz w:val="16"/>
        <w:szCs w:val="16"/>
      </w:rPr>
      <w:t>Maison Départementale des Sports</w:t>
    </w:r>
  </w:p>
  <w:p w14:paraId="0F0E93FE" w14:textId="77777777" w:rsidR="00AC0F08" w:rsidRDefault="00AC0F08" w:rsidP="00AC0F08">
    <w:pPr>
      <w:pStyle w:val="En-tte"/>
      <w:jc w:val="center"/>
      <w:rPr>
        <w:rFonts w:cs="Aharoni"/>
        <w:sz w:val="16"/>
        <w:szCs w:val="16"/>
      </w:rPr>
    </w:pPr>
    <w:r>
      <w:rPr>
        <w:rFonts w:cs="Aharoni"/>
        <w:sz w:val="16"/>
        <w:szCs w:val="16"/>
      </w:rPr>
      <w:t>Esplanade de l’Égalité, ZAC Pierres Vives</w:t>
    </w:r>
  </w:p>
  <w:p w14:paraId="3D502EB9" w14:textId="77777777" w:rsidR="00AC0F08" w:rsidRDefault="00AC0F08" w:rsidP="00AC0F08">
    <w:pPr>
      <w:pStyle w:val="Pieddepage"/>
      <w:jc w:val="center"/>
      <w:rPr>
        <w:rFonts w:cs="Aharoni"/>
        <w:sz w:val="16"/>
        <w:szCs w:val="16"/>
      </w:rPr>
    </w:pPr>
    <w:r>
      <w:rPr>
        <w:rFonts w:cs="Aharoni"/>
        <w:sz w:val="16"/>
        <w:szCs w:val="16"/>
      </w:rPr>
      <w:t>34080 Montpellier</w:t>
    </w:r>
  </w:p>
  <w:p w14:paraId="295F831B" w14:textId="13FB442A" w:rsidR="00AC0F08" w:rsidRPr="00AC0F08" w:rsidRDefault="00AC0F08" w:rsidP="00AC0F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EFEA" w14:textId="77777777" w:rsidR="00D77988" w:rsidRDefault="00D77988" w:rsidP="00AC0F08">
      <w:r>
        <w:separator/>
      </w:r>
    </w:p>
  </w:footnote>
  <w:footnote w:type="continuationSeparator" w:id="0">
    <w:p w14:paraId="78C299E2" w14:textId="77777777" w:rsidR="00D77988" w:rsidRDefault="00D77988" w:rsidP="00AC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08"/>
    <w:rsid w:val="00151BFE"/>
    <w:rsid w:val="001B0638"/>
    <w:rsid w:val="006D7F8F"/>
    <w:rsid w:val="007A639C"/>
    <w:rsid w:val="00845D19"/>
    <w:rsid w:val="009659AA"/>
    <w:rsid w:val="00AC0F08"/>
    <w:rsid w:val="00D71D4C"/>
    <w:rsid w:val="00D77988"/>
    <w:rsid w:val="00E26B2E"/>
    <w:rsid w:val="00F41743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47A6"/>
  <w15:chartTrackingRefBased/>
  <w15:docId w15:val="{6E58B762-2EFF-D141-B3F9-D3F2259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0F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0F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F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0F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0F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0F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0F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F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0F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0F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C0F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C0F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C0F0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C0F0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C0F0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C0F0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C0F0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C0F0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C0F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0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0F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C0F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C0F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C0F0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C0F0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C0F0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0F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0F0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C0F0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C0F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AC0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F08"/>
  </w:style>
  <w:style w:type="paragraph" w:styleId="Pieddepage">
    <w:name w:val="footer"/>
    <w:basedOn w:val="Normal"/>
    <w:link w:val="PieddepageCar"/>
    <w:uiPriority w:val="99"/>
    <w:unhideWhenUsed/>
    <w:rsid w:val="00AC0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Cramatte</dc:creator>
  <cp:keywords/>
  <dc:description/>
  <cp:lastModifiedBy>patrick carausse</cp:lastModifiedBy>
  <cp:revision>2</cp:revision>
  <dcterms:created xsi:type="dcterms:W3CDTF">2024-03-31T15:48:00Z</dcterms:created>
  <dcterms:modified xsi:type="dcterms:W3CDTF">2024-03-31T15:48:00Z</dcterms:modified>
</cp:coreProperties>
</file>